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D" w:rsidRPr="002048FD" w:rsidRDefault="002048FD" w:rsidP="002048FD">
      <w:pPr>
        <w:widowControl w:val="0"/>
        <w:ind w:firstLine="71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Вопросы экзамена по дисциплине «международно</w:t>
      </w:r>
      <w:r w:rsidR="00B75444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е</w:t>
      </w:r>
      <w:r w:rsidRPr="002048FD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уголовно</w:t>
      </w:r>
      <w:r w:rsidR="00B75444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е право</w:t>
      </w:r>
      <w:bookmarkStart w:id="0" w:name="_GoBack"/>
      <w:bookmarkEnd w:id="0"/>
      <w:r w:rsidRPr="002048FD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»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1-блок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Определите историю международного сотрудничества в сфере борьбы с преступностью на примере военных трибуналов. 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2. Дайте понятие и обоснуйте комплексного характера  международного уголовного права.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3. Анализируйте теоретических взглядов ученых относительно предмета </w:t>
      </w:r>
      <w:r w:rsidR="00EE5E8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изучения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международного уголовного права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Определяя источников международного уголовного права обоснуйте свои ответ с точки зрения обусловленности источников МУП.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5. Оперделите  методов международного уголовного права в сравнении с общей теории права.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6. Дайте понятию и назовите международных документов по определению принципов международного уголовного права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7. Определите смысл принципа индивидуальной ответственности по современному международному уголовному праву и по уголовному праву Республики Казахстан.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8.  Дайте характеристику принципа недопустимости ссылок на официальный статус и приказ посредством особенности международного уголовного права.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9. Раскройте характеристику принципа действия международного уголовного права во времени и пространстве в соотношении с уголовным правом Республики Казахстан.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10. Определите смысл принципа «нет преступления без указания на то в законе» в сравнении с понятием «противоправность преступления».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11. Определите и охарактеризуйте задачи международного уголовного права посредством использования Устава ООН от 26 июня 1945 года.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12.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Сравнительно рассматривайте 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ид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преступлений в международном уголовном праве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 предметом изучения данной отрасли права.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13.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Теоретические вопросы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к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ассификации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преступлений в международном уголовном праве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14.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Дайте анализ монистическим и дуалистическим концепциям по вопросу соотношения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международного и национального уголовного права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15.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Определите с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пособ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взаимодействия международного уголовного права на внутригосударственное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2-блок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Анализируйте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т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еори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признания государств и организации, как субъект ответственности за международные преступления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2. 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Определите видов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соглашений государств по оказанию правовой помощи по уголовным делам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обосновуйте свой ответ посредством использования международных соглашений.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 3. 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Назовите основных документов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ООН по борьбе с</w:t>
      </w:r>
      <w:r w:rsidR="003D7644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международной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преступностью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дайте характеристику одному из них.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4. Резолюция Генеральной Ассамблей ООН от 16 декабря 1990 года «О типовом договоре по оказанию правовой помощи»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5.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Проводя юридический анализ на основе международного документа и Уголовного кодекса РК определите степени общественной опасности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агрессии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6. 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сновны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положений Конвенции о предупреждении преступления геноцида и наказании за него от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9  декабря 1948 года.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7.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Дайте юридическую характеристику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тветственност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за применение запрещенных методов и средств ведения войны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8. 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>На основе международных документов выявите юридическую основанию уголовной ответственности за 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роизводство или распространение оружия массового поражения.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9.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76460A">
        <w:rPr>
          <w:rFonts w:ascii="Times New Roman" w:hAnsi="Times New Roman" w:cs="Times New Roman"/>
          <w:snapToGrid w:val="0"/>
          <w:sz w:val="28"/>
          <w:szCs w:val="28"/>
          <w:lang w:val="kk-KZ"/>
        </w:rPr>
        <w:t>Д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айте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ридическ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ую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характеристик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у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экоцида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10.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Рассматривайте вопросы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тветственност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за наемничество по международному уголовному праву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11. 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Дайте определение понятия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«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преступления международного характера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» и проведите общий сравнительный анализ с международными преступлениями.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12.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Дайте свою оценку вопросу признания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преступлений международного характера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, как объект изучения международного уголовного права.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13. Вопросы ответственности за  преступления международного характера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14.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Определите задач и полномочий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международных органов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учреждений по реализации уголовной отвественности за международные преступления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15. 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Раскройте структуры 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равово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го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статус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международных трибуналов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3-блок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Обоснуйте характерные особенности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равово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го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статус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</w:t>
      </w:r>
      <w:r w:rsidR="00571F53">
        <w:rPr>
          <w:rFonts w:ascii="Times New Roman" w:hAnsi="Times New Roman" w:cs="Times New Roman"/>
          <w:snapToGrid w:val="0"/>
          <w:sz w:val="28"/>
          <w:szCs w:val="28"/>
          <w:lang w:val="kk-KZ"/>
        </w:rPr>
        <w:t>ж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дународного уголовного суда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2. Основные положений Римского статута Международного уголовного суда.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3.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Определите 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роцедур привлечения к уголовной ответственности физических лиц посредством Международного уголовного суда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Проведите сравнительный анализ 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нституциональн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договорн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формы борьбы с преступностью.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5.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Раскройте и дайте описание полномочий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Комиссия ООН по предупреждению преступности и уголовному правосудию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6.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Назовите и дайте системный анализ р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егиональны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м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механизм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ам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борьбы с преступностью.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7. </w:t>
      </w:r>
      <w:r w:rsidR="0069319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Дайте исторический анализ к  деятельности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Интерпола </w:t>
      </w:r>
      <w:r w:rsidR="00693190">
        <w:rPr>
          <w:rFonts w:ascii="Times New Roman" w:hAnsi="Times New Roman" w:cs="Times New Roman"/>
          <w:snapToGrid w:val="0"/>
          <w:sz w:val="28"/>
          <w:szCs w:val="28"/>
          <w:lang w:val="kk-KZ"/>
        </w:rPr>
        <w:t>и определите правового статуса этой организации.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8.  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На основе Типового договора ООН 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«О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взаимной помощи в области уголовного правосудия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»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от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26 декабря 1990 года определите основные положений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нститут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экстрадиции в международном уголовном праве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>9.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Обозначьте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оняти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значени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экстрадиции в международном праве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10.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 основе анализа определите и охарактеризуйте 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сновны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принцип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экстрадиции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11.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94680C">
        <w:rPr>
          <w:rFonts w:ascii="Times New Roman" w:hAnsi="Times New Roman" w:cs="Times New Roman"/>
          <w:snapToGrid w:val="0"/>
          <w:sz w:val="28"/>
          <w:szCs w:val="28"/>
          <w:lang w:val="kk-KZ"/>
        </w:rPr>
        <w:t>Систематизируите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>т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еоретически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>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практически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>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проблем выдачи лиц, совершивших преступления.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12.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Дайте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исторический анализ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к деятельности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военных трибуналов за международные преступления.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13.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Покажитее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собенности международного трибунала по Югославии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14.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Приведите основные положении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Устава Международного трибунала по Руанде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15.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Обоснуйте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р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абство и работорговля, как преступления международного характера и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назовите полномочию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специального комитета по вопросам рабства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16.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Обозначьте м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еждународн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ого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терроризм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, как преступления междунаролного характера  и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назовите полномочию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специального комитета ООН по международному терроризму</w:t>
      </w:r>
    </w:p>
    <w:p w:rsidR="002379FF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17.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На основе </w:t>
      </w:r>
      <w:r w:rsidR="002379FF"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Конвенции о борьбе с захватом заложников от 17 декабря 1979 года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раскройте юридическую характеристику з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ахват заложников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18.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Обозначьте 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ищения ядерного материала, как преступления международного характера и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приведите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основные положени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>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Конвенции о физической защите ядерного материала от 3 марта 1980 года  </w:t>
      </w:r>
    </w:p>
    <w:p w:rsidR="00BE157A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19.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 основе </w:t>
      </w:r>
      <w:r w:rsidR="00BE157A"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Единой Конвенции о наркотических средствах от 1961 года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раскройте вопросы остветственности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н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езаконн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операции с наркотическими средствами и психотропными веществами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326B9A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20.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Укажите основные формы и методы борьбы с преступностью </w:t>
      </w:r>
      <w:r w:rsidR="00326B9A"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государств-участников СНГ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. 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326B9A" w:rsidRDefault="00326B9A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431C9B" w:rsidRPr="002048FD" w:rsidRDefault="00431C9B">
      <w:pPr>
        <w:rPr>
          <w:rFonts w:ascii="Times New Roman" w:hAnsi="Times New Roman" w:cs="Times New Roman"/>
          <w:lang w:val="kk-KZ"/>
        </w:rPr>
      </w:pPr>
    </w:p>
    <w:sectPr w:rsidR="00431C9B" w:rsidRPr="002048FD" w:rsidSect="008A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8FD"/>
    <w:rsid w:val="001225D2"/>
    <w:rsid w:val="002048FD"/>
    <w:rsid w:val="002379FF"/>
    <w:rsid w:val="00326B9A"/>
    <w:rsid w:val="0033267D"/>
    <w:rsid w:val="003D7644"/>
    <w:rsid w:val="00427EB3"/>
    <w:rsid w:val="00431C9B"/>
    <w:rsid w:val="004A5D09"/>
    <w:rsid w:val="00571F53"/>
    <w:rsid w:val="005C2AD9"/>
    <w:rsid w:val="00693190"/>
    <w:rsid w:val="0076460A"/>
    <w:rsid w:val="008A20B7"/>
    <w:rsid w:val="008C32E8"/>
    <w:rsid w:val="0094680C"/>
    <w:rsid w:val="0095095E"/>
    <w:rsid w:val="00B75444"/>
    <w:rsid w:val="00B8373E"/>
    <w:rsid w:val="00BE157A"/>
    <w:rsid w:val="00D32615"/>
    <w:rsid w:val="00DD3334"/>
    <w:rsid w:val="00EE5E80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2013-11-20T15:54:00Z</dcterms:created>
  <dcterms:modified xsi:type="dcterms:W3CDTF">2018-09-25T17:39:00Z</dcterms:modified>
</cp:coreProperties>
</file>